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F6" w:rsidRDefault="00B37DDF" w:rsidP="00B37DDF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</w:pPr>
      <w:r w:rsidRPr="00B37DDF"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  <w:drawing>
          <wp:inline distT="0" distB="0" distL="0" distR="0">
            <wp:extent cx="974725" cy="9620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  <w:tab/>
      </w:r>
      <w:r w:rsidR="004E6095" w:rsidRPr="004E6095"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  <w:t>ПАМЯТКА</w:t>
      </w:r>
    </w:p>
    <w:p w:rsidR="004E6095" w:rsidRPr="004E6095" w:rsidRDefault="004E6095" w:rsidP="004E609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  <w:t xml:space="preserve"> о правилах пожарной безопасности для жителей индивидуальных жилых домов сельской местности</w:t>
      </w:r>
    </w:p>
    <w:p w:rsidR="004E6095" w:rsidRPr="004E6095" w:rsidRDefault="004E6095" w:rsidP="004E609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20"/>
          <w:szCs w:val="20"/>
        </w:rPr>
      </w:pPr>
    </w:p>
    <w:p w:rsidR="004E6095" w:rsidRDefault="004E6095" w:rsidP="004E6095">
      <w:pPr>
        <w:shd w:val="clear" w:color="auto" w:fill="FFFFFF"/>
        <w:spacing w:after="1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Госкомитет РБ по ЧС информирует население о необходимости соблюдения правил пожарной безопасности на территории сельских поселений:</w:t>
      </w:r>
    </w:p>
    <w:p w:rsidR="004C3EF6" w:rsidRPr="004E6095" w:rsidRDefault="004C3EF6" w:rsidP="004E6095">
      <w:pPr>
        <w:shd w:val="clear" w:color="auto" w:fill="FFFFFF"/>
        <w:spacing w:after="1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Содержите в исправном состоянии электрические сети и приборы, печи и газовое оборудование.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Проверьте и отремонтируйте перед началом отопительного сезона печи и дымоходы.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 xml:space="preserve">Около печи на  сгораемом или </w:t>
      </w:r>
      <w:proofErr w:type="spellStart"/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трудносгораемом</w:t>
      </w:r>
      <w:proofErr w:type="spellEnd"/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 xml:space="preserve"> полу должен быть прибит металлический лист размером 50×70 сантиметров.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применяйте для розжига печей бензин, керосин и другие легковоспламеняющиеся жидкости.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Очистку от сажи дымоходов и дымовых труб печей производите перед началом отопительного сезона и через каждые три месяца в течение всего периода.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оставляйте без присмотра топящиеся печи, включенные электронагревательные приборы.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Запрещается сушить дрова, одежду и другие материалы на печах и возле них.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оставляйте детей без присмотра, не поручайте им надзор за газовыми и электрическими приборами, топящимися печами.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Прячьте спички в недоступные для детей места, не допускайте игр детей с огнем.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применяйте для защиты электрических сетей предохранители кустарного изготовления (скрутки, проволоку, «жучки» и т.п.).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При эксплуатации электроутюгов, электроплиток, электрочайников применяйте несгораемые подставки.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устанавливайте электронагревательные приборы вблизи сгораемых материалов и предметов.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Запрещается подвешивать абажуры и люстры на электрических проводах, обертывать электрические лапочки бумагой и материей.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Уходя из дома, отключайте от сети электрические приборы (за исключением холодильника).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храните на чердаках сгораемые материалы и предметы, за исключением оконных рам, которые нужно складировать не ближе 1 м. от дымоходов, и не загромождать ими проход по чердаку.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допускайте складирование дров и других сгораемых материалов, а также стоянку автотранспорта в противопожарных разрывах между строениями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загромождайте подъездные пути к строениям и </w:t>
      </w:r>
      <w:proofErr w:type="spellStart"/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водоисточникам</w:t>
      </w:r>
      <w:proofErr w:type="spellEnd"/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Запрещается разводить костры и выбрасывать не затушенный уголь и золу вблизи строений, особенно в ветреную погоду.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Запрещается курение и применение открытого огня во время ремонтных работ с использованием легковоспламеняющихся растворителей, лаков, красок, предметов бытовой химии, не разогревайте лаки на открытом огне.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proofErr w:type="gramStart"/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допустимо курение</w:t>
      </w:r>
      <w:proofErr w:type="gramEnd"/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 xml:space="preserve"> в постели.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В летний период около жилого строения должна быть установлена бочка с водой и ведро к ней, а также приставная лестница.</w:t>
      </w:r>
    </w:p>
    <w:p w:rsidR="004E6095" w:rsidRPr="004E6095" w:rsidRDefault="004E6095" w:rsidP="004E60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 w:rsidRPr="004E6095">
        <w:rPr>
          <w:rFonts w:ascii="Times New Roman" w:eastAsia="Times New Roman" w:hAnsi="Times New Roman" w:cs="Times New Roman"/>
          <w:color w:val="2A2A2A"/>
          <w:sz w:val="20"/>
          <w:szCs w:val="20"/>
        </w:rPr>
        <w:t>Не располагайте сено близко к жилым строениям (ближе 50 м.). Соблюдайте противопожарные разрывы между строениями.</w:t>
      </w:r>
    </w:p>
    <w:p w:rsidR="004E6095" w:rsidRPr="004E6095" w:rsidRDefault="004E6095" w:rsidP="004E609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2A2A2A"/>
          <w:sz w:val="20"/>
          <w:szCs w:val="20"/>
        </w:rPr>
      </w:pPr>
    </w:p>
    <w:p w:rsidR="004E6095" w:rsidRPr="004E6095" w:rsidRDefault="004E6095" w:rsidP="004E609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4E6095" w:rsidRPr="00B37DDF" w:rsidRDefault="004E6095" w:rsidP="004E609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</w:pPr>
      <w:r w:rsidRPr="00B37DDF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  <w:t>При пожаре немедленно сообщите по телефону «101» или «112», указав ФИО,</w:t>
      </w:r>
      <w:r w:rsidR="004C3EF6" w:rsidRPr="00B37DDF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B37DDF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  <w:t>точный адрес и что горит, а затем приступите к эвакуации людей и тушению пожара имеющимися подручными средствами.</w:t>
      </w:r>
    </w:p>
    <w:p w:rsidR="004E6095" w:rsidRPr="00B37DDF" w:rsidRDefault="004E6095" w:rsidP="004E60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</w:rPr>
      </w:pPr>
    </w:p>
    <w:p w:rsidR="004E6095" w:rsidRPr="00B37DDF" w:rsidRDefault="004E6095" w:rsidP="004E609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0"/>
          <w:szCs w:val="20"/>
          <w:shd w:val="clear" w:color="auto" w:fill="FFFFFF"/>
        </w:rPr>
      </w:pPr>
      <w:r w:rsidRPr="00B37DDF">
        <w:rPr>
          <w:rFonts w:ascii="Times New Roman" w:hAnsi="Times New Roman" w:cs="Times New Roman"/>
          <w:b/>
          <w:color w:val="00B050"/>
          <w:sz w:val="20"/>
          <w:szCs w:val="20"/>
          <w:shd w:val="clear" w:color="auto" w:fill="FFFFFF"/>
        </w:rPr>
        <w:t xml:space="preserve">     Берегите себя и своих близких!</w:t>
      </w:r>
    </w:p>
    <w:p w:rsidR="004E6095" w:rsidRPr="004E6095" w:rsidRDefault="004E6095" w:rsidP="004E6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4E6095" w:rsidRPr="004E6095" w:rsidRDefault="004E6095" w:rsidP="004E6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</w:t>
      </w:r>
      <w:r w:rsidRPr="004E60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Госкомитет РБ по ЧС   ГПП </w:t>
      </w:r>
      <w:proofErr w:type="spellStart"/>
      <w:r w:rsidRPr="004E60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</w:t>
      </w:r>
      <w:proofErr w:type="gramStart"/>
      <w:r w:rsidRPr="004E60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.М</w:t>
      </w:r>
      <w:proofErr w:type="gramEnd"/>
      <w:r w:rsidRPr="004E60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алояз</w:t>
      </w:r>
      <w:proofErr w:type="spellEnd"/>
    </w:p>
    <w:p w:rsidR="004E6095" w:rsidRPr="004E6095" w:rsidRDefault="004E6095" w:rsidP="004E609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9D1287" w:rsidRPr="004E6095" w:rsidRDefault="009D1287" w:rsidP="004E6095">
      <w:pPr>
        <w:shd w:val="clear" w:color="auto" w:fill="FFFFFF"/>
        <w:spacing w:after="125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9D1287" w:rsidRPr="004E6095" w:rsidSect="0088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3F56"/>
    <w:multiLevelType w:val="multilevel"/>
    <w:tmpl w:val="BBCC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095"/>
    <w:rsid w:val="004C3EF6"/>
    <w:rsid w:val="004E6095"/>
    <w:rsid w:val="00880EDF"/>
    <w:rsid w:val="009D1287"/>
    <w:rsid w:val="00B37DDF"/>
    <w:rsid w:val="00DE7EE3"/>
    <w:rsid w:val="00F0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DF"/>
  </w:style>
  <w:style w:type="paragraph" w:styleId="1">
    <w:name w:val="heading 1"/>
    <w:basedOn w:val="a"/>
    <w:link w:val="10"/>
    <w:uiPriority w:val="9"/>
    <w:qFormat/>
    <w:rsid w:val="004E6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60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sZoom</dc:creator>
  <cp:keywords/>
  <dc:description/>
  <cp:lastModifiedBy>sZoom</cp:lastModifiedBy>
  <cp:revision>7</cp:revision>
  <dcterms:created xsi:type="dcterms:W3CDTF">2025-07-23T04:42:00Z</dcterms:created>
  <dcterms:modified xsi:type="dcterms:W3CDTF">2025-07-23T05:02:00Z</dcterms:modified>
</cp:coreProperties>
</file>