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54407E" w:rsidRPr="00E5771A" w:rsidTr="00EA6B73">
        <w:trPr>
          <w:cantSplit/>
          <w:trHeight w:val="1152"/>
        </w:trPr>
        <w:tc>
          <w:tcPr>
            <w:tcW w:w="4140" w:type="dxa"/>
          </w:tcPr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Баш</w:t>
            </w:r>
            <w:proofErr w:type="gramStart"/>
            <w:r w:rsidRPr="00E5771A">
              <w:rPr>
                <w:rFonts w:ascii="Times New Roman" w:hAnsi="Times New Roman" w:cs="Times New Roman"/>
                <w:lang w:eastAsia="en-US"/>
              </w:rPr>
              <w:t>k</w:t>
            </w:r>
            <w:proofErr w:type="gramEnd"/>
            <w:r w:rsidRPr="00E5771A"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Республикаһы</w:t>
            </w:r>
            <w:proofErr w:type="spellEnd"/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Салауат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районы</w:t>
            </w:r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районының</w:t>
            </w:r>
            <w:proofErr w:type="spellEnd"/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</w:t>
            </w:r>
            <w:proofErr w:type="gramStart"/>
            <w:r w:rsidRPr="00E5771A">
              <w:rPr>
                <w:rFonts w:ascii="Times New Roman" w:hAnsi="Times New Roman" w:cs="Times New Roman"/>
                <w:lang w:eastAsia="en-US"/>
              </w:rPr>
              <w:t>k</w:t>
            </w:r>
            <w:proofErr w:type="gramEnd"/>
            <w:r w:rsidRPr="00E5771A">
              <w:rPr>
                <w:rFonts w:ascii="Times New Roman" w:hAnsi="Times New Roman" w:cs="Times New Roman"/>
                <w:lang w:eastAsia="en-US"/>
              </w:rPr>
              <w:t>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54407E" w:rsidRPr="00E5771A" w:rsidRDefault="0054407E" w:rsidP="00E63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4DA0A1DD" wp14:editId="266E804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407E" w:rsidRPr="00E5771A" w:rsidRDefault="0054407E" w:rsidP="00E63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hideMark/>
          </w:tcPr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Республика Башкортостан</w:t>
            </w:r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Совет сельского поселения</w:t>
            </w:r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Лаклинский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   сельсовет</w:t>
            </w:r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54407E" w:rsidRPr="00E5771A" w:rsidRDefault="0054407E" w:rsidP="00E63E2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Салаватский район</w:t>
            </w:r>
          </w:p>
        </w:tc>
      </w:tr>
      <w:tr w:rsidR="0054407E" w:rsidRPr="00E5771A" w:rsidTr="00EA6B73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 xml:space="preserve">452498,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</w:t>
            </w:r>
            <w:proofErr w:type="gramStart"/>
            <w:r w:rsidRPr="00E5771A">
              <w:rPr>
                <w:rFonts w:ascii="Times New Roman" w:hAnsi="Times New Roman" w:cs="Times New Roman"/>
                <w:lang w:eastAsia="en-US"/>
              </w:rPr>
              <w:t>k</w:t>
            </w:r>
            <w:proofErr w:type="gramEnd"/>
            <w:r w:rsidRPr="00E5771A">
              <w:rPr>
                <w:rFonts w:ascii="Times New Roman" w:hAnsi="Times New Roman" w:cs="Times New Roman"/>
                <w:lang w:eastAsia="en-US"/>
              </w:rPr>
              <w:t>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ауылы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 xml:space="preserve">, Совет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урамы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>, 5</w:t>
            </w:r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4407E" w:rsidRPr="00E5771A" w:rsidRDefault="0054407E" w:rsidP="00E63E2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 xml:space="preserve">452498, с. </w:t>
            </w:r>
            <w:proofErr w:type="spellStart"/>
            <w:r w:rsidRPr="00E5771A">
              <w:rPr>
                <w:rFonts w:ascii="Times New Roman" w:hAnsi="Times New Roman" w:cs="Times New Roman"/>
                <w:lang w:eastAsia="en-US"/>
              </w:rPr>
              <w:t>Лаклы</w:t>
            </w:r>
            <w:proofErr w:type="spellEnd"/>
            <w:r w:rsidRPr="00E5771A">
              <w:rPr>
                <w:rFonts w:ascii="Times New Roman" w:hAnsi="Times New Roman" w:cs="Times New Roman"/>
                <w:lang w:eastAsia="en-US"/>
              </w:rPr>
              <w:t>,  ул. Советская, 5</w:t>
            </w:r>
          </w:p>
          <w:p w:rsidR="0054407E" w:rsidRPr="00E5771A" w:rsidRDefault="0054407E" w:rsidP="00E6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771A">
              <w:rPr>
                <w:rFonts w:ascii="Times New Roman" w:hAnsi="Times New Roman" w:cs="Times New Roman"/>
                <w:lang w:eastAsia="en-US"/>
              </w:rPr>
              <w:t>тел. 2-71-45</w:t>
            </w:r>
          </w:p>
        </w:tc>
      </w:tr>
    </w:tbl>
    <w:p w:rsidR="0054407E" w:rsidRPr="008E4428" w:rsidRDefault="0054407E" w:rsidP="00E63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407E" w:rsidRPr="00E63E27" w:rsidRDefault="0054407E" w:rsidP="00E63E27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hAnsi="Times New Roman" w:cs="Times New Roman"/>
          <w:sz w:val="28"/>
          <w:szCs w:val="28"/>
        </w:rPr>
        <w:t>23 заседание двадцать восьмого созыва</w:t>
      </w:r>
    </w:p>
    <w:p w:rsidR="0054407E" w:rsidRPr="00E63E27" w:rsidRDefault="0054407E" w:rsidP="00E63E27">
      <w:pPr>
        <w:pStyle w:val="3"/>
        <w:spacing w:after="0" w:line="240" w:lineRule="auto"/>
        <w:jc w:val="center"/>
        <w:rPr>
          <w:sz w:val="28"/>
          <w:szCs w:val="28"/>
        </w:rPr>
      </w:pPr>
    </w:p>
    <w:p w:rsidR="0054407E" w:rsidRPr="00E63E27" w:rsidRDefault="0054407E" w:rsidP="00E6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hAnsi="Times New Roman" w:cs="Times New Roman"/>
          <w:sz w:val="28"/>
          <w:szCs w:val="28"/>
        </w:rPr>
        <w:t>РЕШЕНИЕ</w:t>
      </w:r>
    </w:p>
    <w:p w:rsidR="0054407E" w:rsidRPr="00E63E27" w:rsidRDefault="0054407E" w:rsidP="00E63E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hAnsi="Times New Roman" w:cs="Times New Roman"/>
          <w:sz w:val="28"/>
          <w:szCs w:val="28"/>
        </w:rPr>
        <w:t xml:space="preserve">от  </w:t>
      </w:r>
      <w:r w:rsidR="00892B30">
        <w:rPr>
          <w:rFonts w:ascii="Times New Roman" w:hAnsi="Times New Roman" w:cs="Times New Roman"/>
          <w:sz w:val="28"/>
          <w:szCs w:val="28"/>
        </w:rPr>
        <w:t>22</w:t>
      </w:r>
      <w:r w:rsidRPr="00E63E27">
        <w:rPr>
          <w:rFonts w:ascii="Times New Roman" w:hAnsi="Times New Roman" w:cs="Times New Roman"/>
          <w:sz w:val="28"/>
          <w:szCs w:val="28"/>
        </w:rPr>
        <w:t xml:space="preserve"> октября 2021 года № 94</w:t>
      </w:r>
    </w:p>
    <w:p w:rsidR="00971E72" w:rsidRDefault="00971E72" w:rsidP="00E6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E72" w:rsidRPr="00E63E27" w:rsidRDefault="00971E72" w:rsidP="00E63E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E63E27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proofErr w:type="spellStart"/>
      <w:r w:rsidR="002009D7" w:rsidRPr="00E63E27"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Pr="00E63E27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Салаватский район Республики Башкортостан </w:t>
      </w:r>
    </w:p>
    <w:p w:rsidR="00971E72" w:rsidRPr="00E63E27" w:rsidRDefault="00971E72" w:rsidP="00E63E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E63E27" w:rsidRPr="00E63E27" w:rsidRDefault="00971E72" w:rsidP="00E63E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30 Федерального закона </w:t>
      </w:r>
      <w:r w:rsidRPr="00E63E27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Pr="00E63E2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009D7" w:rsidRPr="00E63E27"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="002009D7" w:rsidRPr="00E63E27">
        <w:rPr>
          <w:rFonts w:ascii="Times New Roman" w:hAnsi="Times New Roman" w:cs="Times New Roman"/>
          <w:sz w:val="28"/>
          <w:szCs w:val="28"/>
        </w:rPr>
        <w:t xml:space="preserve"> </w:t>
      </w:r>
      <w:r w:rsidRPr="00E63E2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Башкортостан, Совет сельского поселения </w:t>
      </w:r>
      <w:proofErr w:type="spellStart"/>
      <w:r w:rsidR="002009D7" w:rsidRPr="00E63E27"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Pr="00E63E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971E72" w:rsidRPr="00E63E27" w:rsidRDefault="00971E72" w:rsidP="002C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hAnsi="Times New Roman" w:cs="Times New Roman"/>
          <w:sz w:val="28"/>
          <w:szCs w:val="28"/>
        </w:rPr>
        <w:t>РЕШИЛ</w:t>
      </w:r>
      <w:r w:rsidRPr="00E63E27">
        <w:rPr>
          <w:rFonts w:ascii="Times New Roman" w:hAnsi="Times New Roman" w:cs="Times New Roman"/>
          <w:bCs/>
          <w:sz w:val="28"/>
          <w:szCs w:val="28"/>
        </w:rPr>
        <w:t>:</w:t>
      </w:r>
    </w:p>
    <w:p w:rsidR="00971E72" w:rsidRPr="00E63E27" w:rsidRDefault="002009D7" w:rsidP="00E63E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3E27"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971E72" w:rsidRPr="00E63E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Утвердить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proofErr w:type="spellStart"/>
      <w:r w:rsidRPr="00E63E27"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="00971E72" w:rsidRPr="00E63E2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Салаватский район Республики Башкортостан согласно приложению к настоящему Решению. </w:t>
      </w:r>
    </w:p>
    <w:p w:rsidR="00E63E27" w:rsidRPr="00E63E27" w:rsidRDefault="002009D7" w:rsidP="00E63E27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2.</w:t>
      </w:r>
      <w:r w:rsidR="00971E72" w:rsidRPr="00E63E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Pr="00E63E27"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Pr="00E63E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971E72" w:rsidRPr="00E63E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сельсовет по адресу: </w:t>
      </w:r>
      <w:r w:rsidRPr="00E63E27">
        <w:rPr>
          <w:rFonts w:ascii="Times New Roman" w:hAnsi="Times New Roman" w:cs="Times New Roman"/>
          <w:sz w:val="28"/>
          <w:szCs w:val="28"/>
        </w:rPr>
        <w:t xml:space="preserve">452498, Республика Башкортостан, Салаватский район, </w:t>
      </w:r>
      <w:proofErr w:type="spellStart"/>
      <w:r w:rsidRPr="00E63E2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63E2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63E27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Pr="00E63E27">
        <w:rPr>
          <w:rFonts w:ascii="Times New Roman" w:hAnsi="Times New Roman" w:cs="Times New Roman"/>
          <w:sz w:val="28"/>
          <w:szCs w:val="28"/>
        </w:rPr>
        <w:t xml:space="preserve">, ул.Советская,5, и разместить на официальном информационном сайте Администрации сельского поселения </w:t>
      </w:r>
      <w:proofErr w:type="spellStart"/>
      <w:r w:rsidRPr="00E63E27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E63E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7" w:history="1">
        <w:r w:rsidRPr="00E63E27">
          <w:rPr>
            <w:rStyle w:val="a4"/>
            <w:rFonts w:ascii="Times New Roman" w:hAnsi="Times New Roman" w:cs="Times New Roman"/>
            <w:sz w:val="28"/>
            <w:szCs w:val="28"/>
          </w:rPr>
          <w:t>http://splakli.ru/</w:t>
        </w:r>
      </w:hyperlink>
    </w:p>
    <w:p w:rsidR="005C29CA" w:rsidRPr="00DF3AA0" w:rsidRDefault="005C29CA" w:rsidP="005C29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3AA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налогам, вопросам муниципальной собственности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Pr="00DF3AA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971E72" w:rsidRPr="00E63E27" w:rsidRDefault="00971E72" w:rsidP="005C2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E72" w:rsidRPr="00E63E27" w:rsidRDefault="00971E72" w:rsidP="00200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E2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63E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09D7" w:rsidRPr="00E63E2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2009D7" w:rsidRPr="00E63E27">
        <w:rPr>
          <w:rFonts w:ascii="Times New Roman" w:hAnsi="Times New Roman" w:cs="Times New Roman"/>
          <w:sz w:val="28"/>
          <w:szCs w:val="28"/>
        </w:rPr>
        <w:t>И.И.Сайфуллина</w:t>
      </w:r>
      <w:proofErr w:type="spellEnd"/>
    </w:p>
    <w:p w:rsidR="008E4428" w:rsidRPr="00E63E27" w:rsidRDefault="002009D7" w:rsidP="002009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E63E2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</w:t>
      </w:r>
      <w:r w:rsidR="00FF1CF1" w:rsidRPr="00E63E27"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E63E2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</w:p>
    <w:p w:rsidR="00E63E27" w:rsidRDefault="008E4428" w:rsidP="002009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</w:t>
      </w:r>
      <w:r w:rsidR="00E63E2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</w:t>
      </w:r>
    </w:p>
    <w:p w:rsidR="00E63E27" w:rsidRDefault="008E4428" w:rsidP="002009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63E27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</w:t>
      </w:r>
    </w:p>
    <w:p w:rsidR="00FF1CF1" w:rsidRDefault="00E63E27" w:rsidP="002009D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                                                                           </w:t>
      </w:r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  Приложение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 решению Совета</w:t>
      </w:r>
      <w:r w:rsidR="00E63E27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bidi="ru-RU"/>
        </w:rPr>
        <w:t>ельского поселения</w:t>
      </w:r>
    </w:p>
    <w:p w:rsidR="00FF1CF1" w:rsidRDefault="002009D7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района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Салаватский район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Республики Башкортостан</w:t>
      </w:r>
    </w:p>
    <w:p w:rsidR="00FF1CF1" w:rsidRDefault="00E63E27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</w:t>
      </w:r>
      <w:r w:rsidR="002009D7">
        <w:rPr>
          <w:rFonts w:ascii="Times New Roman" w:hAnsi="Times New Roman" w:cs="Times New Roman"/>
          <w:sz w:val="28"/>
          <w:szCs w:val="28"/>
          <w:lang w:bidi="ru-RU"/>
        </w:rPr>
        <w:t>14</w:t>
      </w:r>
      <w:r w:rsidR="00FF1CF1">
        <w:rPr>
          <w:rFonts w:ascii="Times New Roman" w:hAnsi="Times New Roman" w:cs="Times New Roman"/>
          <w:sz w:val="28"/>
          <w:szCs w:val="28"/>
          <w:lang w:bidi="ru-RU"/>
        </w:rPr>
        <w:t xml:space="preserve">октября 2021 года № </w:t>
      </w:r>
      <w:r w:rsidR="002009D7">
        <w:rPr>
          <w:rFonts w:ascii="Times New Roman" w:hAnsi="Times New Roman" w:cs="Times New Roman"/>
          <w:sz w:val="28"/>
          <w:szCs w:val="28"/>
          <w:lang w:bidi="ru-RU"/>
        </w:rPr>
        <w:t>94</w:t>
      </w:r>
    </w:p>
    <w:p w:rsidR="00FF1CF1" w:rsidRDefault="00FF1CF1" w:rsidP="00FF1CF1">
      <w:pPr>
        <w:widowControl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bidi="ru-RU"/>
        </w:rPr>
      </w:pPr>
    </w:p>
    <w:p w:rsidR="00FF1CF1" w:rsidRPr="00971E72" w:rsidRDefault="00FF1CF1" w:rsidP="00E63E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Об утверждении Положения о порядке назначения и проведения собраний, конференций граждан (собраний делегатов)  в целях рассмотрения и обсуждения вопросов внесения инициативных проектов в сельском поселении </w:t>
      </w:r>
      <w:proofErr w:type="spellStart"/>
      <w:r w:rsidR="002009D7">
        <w:rPr>
          <w:rFonts w:ascii="Times New Roman" w:hAnsi="Times New Roman" w:cs="Times New Roman"/>
          <w:sz w:val="28"/>
          <w:szCs w:val="28"/>
          <w:lang w:bidi="ru-RU"/>
        </w:rPr>
        <w:t>Лаклинский</w:t>
      </w:r>
      <w:proofErr w:type="spellEnd"/>
      <w:r w:rsidRPr="00971E72">
        <w:rPr>
          <w:rFonts w:ascii="Times New Roman" w:hAnsi="Times New Roman" w:cs="Times New Roman"/>
          <w:sz w:val="28"/>
          <w:szCs w:val="28"/>
          <w:lang w:bidi="ru-RU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Салаватский </w:t>
      </w:r>
      <w:r w:rsidRPr="00971E72">
        <w:rPr>
          <w:rFonts w:ascii="Times New Roman" w:hAnsi="Times New Roman" w:cs="Times New Roman"/>
          <w:sz w:val="28"/>
          <w:szCs w:val="28"/>
          <w:lang w:bidi="ru-RU"/>
        </w:rPr>
        <w:t>район Республики Башкортостан</w:t>
      </w:r>
    </w:p>
    <w:p w:rsidR="00FF1CF1" w:rsidRDefault="00FF1CF1" w:rsidP="00E63E27">
      <w:pPr>
        <w:pStyle w:val="20"/>
        <w:shd w:val="clear" w:color="auto" w:fill="auto"/>
        <w:spacing w:after="0" w:line="240" w:lineRule="auto"/>
        <w:ind w:right="240"/>
        <w:jc w:val="left"/>
      </w:pPr>
    </w:p>
    <w:p w:rsidR="00971E72" w:rsidRPr="00E63E27" w:rsidRDefault="00971E72" w:rsidP="00E63E27">
      <w:pPr>
        <w:pStyle w:val="11"/>
        <w:numPr>
          <w:ilvl w:val="0"/>
          <w:numId w:val="1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  <w:sz w:val="28"/>
          <w:szCs w:val="28"/>
        </w:rPr>
      </w:pPr>
      <w:r w:rsidRPr="00E63E27">
        <w:rPr>
          <w:b/>
          <w:sz w:val="28"/>
          <w:szCs w:val="28"/>
        </w:rPr>
        <w:t>Общие положения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в целях рассмотрения и обсуждения вопросов внесения инициативных проектов определяет на территории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порядок назначения и проведения</w:t>
      </w:r>
      <w:proofErr w:type="gramEnd"/>
      <w:r w:rsidRPr="00FF1CF1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целях настоящего Положения: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FF1CF1">
        <w:rPr>
          <w:sz w:val="28"/>
          <w:szCs w:val="28"/>
        </w:rPr>
        <w:t>на части территории</w:t>
      </w:r>
      <w:proofErr w:type="gramEnd"/>
      <w:r w:rsidRPr="00FF1CF1">
        <w:rPr>
          <w:sz w:val="28"/>
          <w:szCs w:val="28"/>
        </w:rPr>
        <w:t xml:space="preserve">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Башкортостан;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40" w:right="30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на части территории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Start"/>
      <w:r w:rsidRPr="00FF1CF1">
        <w:rPr>
          <w:sz w:val="28"/>
          <w:szCs w:val="28"/>
        </w:rPr>
        <w:t xml:space="preserve"> ;</w:t>
      </w:r>
      <w:proofErr w:type="gramEnd"/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40" w:right="3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="002009D7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 достигшие шестнадцатилетнего возраста.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Башкортостан, но имеющие на его территории </w:t>
      </w:r>
      <w:r w:rsidRPr="00FF1CF1">
        <w:rPr>
          <w:sz w:val="28"/>
          <w:szCs w:val="28"/>
        </w:rPr>
        <w:lastRenderedPageBreak/>
        <w:t>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="002009D7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971E72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 и уставом соответствующего территориального общественного самоуправления.</w:t>
      </w:r>
    </w:p>
    <w:p w:rsidR="002C19F5" w:rsidRPr="00FF1CF1" w:rsidRDefault="002C19F5" w:rsidP="002C19F5">
      <w:pPr>
        <w:pStyle w:val="11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:rsidR="00971E72" w:rsidRPr="00E63E27" w:rsidRDefault="00971E72" w:rsidP="00E63E27">
      <w:pPr>
        <w:pStyle w:val="11"/>
        <w:numPr>
          <w:ilvl w:val="0"/>
          <w:numId w:val="1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b/>
          <w:sz w:val="28"/>
          <w:szCs w:val="28"/>
        </w:rPr>
      </w:pPr>
      <w:r w:rsidRPr="00E63E27">
        <w:rPr>
          <w:b/>
          <w:sz w:val="28"/>
          <w:szCs w:val="28"/>
        </w:rPr>
        <w:t>Общие принципы проведения собраний, конференций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Граждане участвуют в собраниях, конференциях лично.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971E72" w:rsidRPr="00FF1CF1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971E72" w:rsidRDefault="00971E72" w:rsidP="00E63E27">
      <w:pPr>
        <w:pStyle w:val="11"/>
        <w:numPr>
          <w:ilvl w:val="1"/>
          <w:numId w:val="1"/>
        </w:numPr>
        <w:shd w:val="clear" w:color="auto" w:fill="auto"/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="002009D7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 органов территориального общественного самоуправления и средств массовой информации (далее - заинтересованные лица).</w:t>
      </w:r>
    </w:p>
    <w:p w:rsidR="002C19F5" w:rsidRPr="00FF1CF1" w:rsidRDefault="002C19F5" w:rsidP="002C19F5">
      <w:pPr>
        <w:pStyle w:val="11"/>
        <w:shd w:val="clear" w:color="auto" w:fill="auto"/>
        <w:spacing w:before="0" w:line="240" w:lineRule="auto"/>
        <w:ind w:left="729" w:right="40" w:firstLine="0"/>
        <w:jc w:val="both"/>
        <w:rPr>
          <w:sz w:val="28"/>
          <w:szCs w:val="28"/>
        </w:rPr>
      </w:pPr>
    </w:p>
    <w:p w:rsidR="00971E72" w:rsidRPr="00E63E27" w:rsidRDefault="00971E72" w:rsidP="00E63E27">
      <w:pPr>
        <w:pStyle w:val="11"/>
        <w:numPr>
          <w:ilvl w:val="0"/>
          <w:numId w:val="1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rPr>
          <w:b/>
          <w:sz w:val="28"/>
          <w:szCs w:val="28"/>
        </w:rPr>
      </w:pPr>
      <w:r w:rsidRPr="00E63E27">
        <w:rPr>
          <w:b/>
          <w:sz w:val="28"/>
          <w:szCs w:val="28"/>
        </w:rPr>
        <w:lastRenderedPageBreak/>
        <w:t>Инициатива проведения и порядок назначения собраний, конференций</w:t>
      </w:r>
    </w:p>
    <w:p w:rsidR="00971E72" w:rsidRPr="00FF1CF1" w:rsidRDefault="00971E72" w:rsidP="00E63E27">
      <w:pPr>
        <w:pStyle w:val="1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971E72" w:rsidRPr="00FF1CF1" w:rsidRDefault="00971E72" w:rsidP="00E63E27">
      <w:pPr>
        <w:pStyle w:val="1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971E72" w:rsidRPr="00FF1CF1" w:rsidRDefault="00971E72" w:rsidP="00E63E2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территория проведения собрания,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время, дату и место проведения собрания,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3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</w:t>
      </w:r>
      <w:r w:rsid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самоуправления в Российской Федерации».</w:t>
      </w:r>
    </w:p>
    <w:p w:rsidR="00971E72" w:rsidRPr="00FF1CF1" w:rsidRDefault="00971E72" w:rsidP="00E63E2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i/>
          <w:sz w:val="28"/>
          <w:szCs w:val="28"/>
        </w:rPr>
      </w:pPr>
      <w:r w:rsidRPr="00FF1CF1">
        <w:rPr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="002009D7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>.</w:t>
      </w:r>
    </w:p>
    <w:p w:rsidR="00971E72" w:rsidRPr="00FF1CF1" w:rsidRDefault="00971E72" w:rsidP="00E63E27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="002009D7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</w:t>
      </w:r>
      <w:r w:rsidRPr="00FF1CF1">
        <w:rPr>
          <w:i/>
          <w:sz w:val="28"/>
          <w:szCs w:val="28"/>
        </w:rPr>
        <w:t xml:space="preserve"> </w:t>
      </w:r>
      <w:r w:rsidRPr="00FF1CF1">
        <w:rPr>
          <w:sz w:val="28"/>
          <w:szCs w:val="28"/>
        </w:rPr>
        <w:t>в соответствии с его регламентом.</w:t>
      </w:r>
    </w:p>
    <w:p w:rsidR="00971E72" w:rsidRPr="00FF1CF1" w:rsidRDefault="00971E72" w:rsidP="00E63E27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3.5. Совет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="002009D7" w:rsidRPr="00FF1CF1">
        <w:rPr>
          <w:sz w:val="28"/>
          <w:szCs w:val="28"/>
        </w:rPr>
        <w:t xml:space="preserve"> </w:t>
      </w:r>
      <w:r w:rsidRPr="00FF1CF1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971E72" w:rsidRPr="00FF1CF1" w:rsidRDefault="00971E72" w:rsidP="00E63E27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971E72" w:rsidRPr="00FF1CF1" w:rsidRDefault="00971E72" w:rsidP="00E63E27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В решении Совета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о </w:t>
      </w:r>
      <w:r w:rsidRPr="00FF1CF1">
        <w:rPr>
          <w:sz w:val="28"/>
          <w:szCs w:val="28"/>
        </w:rPr>
        <w:lastRenderedPageBreak/>
        <w:t>назначении проведения собрания, конференции указываются: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дата, место и время проведения собрания,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повестка собрания, конференции;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территория сельского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Башкортостан, на которой проводится собрание, конференция;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971E72" w:rsidRDefault="00971E72" w:rsidP="00E63E27">
      <w:pPr>
        <w:pStyle w:val="1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2C19F5" w:rsidRPr="00FF1CF1" w:rsidRDefault="002C19F5" w:rsidP="00E63E27">
      <w:pPr>
        <w:pStyle w:val="1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</w:p>
    <w:p w:rsidR="00971E72" w:rsidRPr="00E63E27" w:rsidRDefault="00971E72" w:rsidP="00E63E27">
      <w:pPr>
        <w:pStyle w:val="11"/>
        <w:shd w:val="clear" w:color="auto" w:fill="auto"/>
        <w:spacing w:before="0" w:line="240" w:lineRule="auto"/>
        <w:ind w:left="20" w:firstLine="669"/>
        <w:rPr>
          <w:b/>
          <w:sz w:val="28"/>
          <w:szCs w:val="28"/>
        </w:rPr>
      </w:pPr>
      <w:r w:rsidRPr="00FF1CF1">
        <w:rPr>
          <w:sz w:val="28"/>
          <w:szCs w:val="28"/>
        </w:rPr>
        <w:t xml:space="preserve">4. </w:t>
      </w:r>
      <w:r w:rsidRPr="00E63E27">
        <w:rPr>
          <w:b/>
          <w:sz w:val="28"/>
          <w:szCs w:val="28"/>
        </w:rPr>
        <w:t>Оповещение граждан о собраниях, конференциях</w:t>
      </w:r>
    </w:p>
    <w:p w:rsidR="00971E72" w:rsidRPr="00FF1CF1" w:rsidRDefault="00971E72" w:rsidP="00E63E2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proofErr w:type="gramStart"/>
      <w:r w:rsidRPr="00FF1CF1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собрании - не менее чем за 7 дней до его проведения;</w:t>
      </w:r>
    </w:p>
    <w:p w:rsidR="00971E72" w:rsidRPr="00FF1CF1" w:rsidRDefault="00971E72" w:rsidP="00E63E27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о конференции - не менее чем за 14 дней до ее проведения.</w:t>
      </w:r>
    </w:p>
    <w:p w:rsidR="00971E72" w:rsidRDefault="00971E72" w:rsidP="00E63E27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C19F5" w:rsidRPr="00FF1CF1" w:rsidRDefault="002C19F5" w:rsidP="002C19F5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971E72" w:rsidRPr="00FF1CF1" w:rsidRDefault="00971E72" w:rsidP="00E63E27">
      <w:pPr>
        <w:pStyle w:val="11"/>
        <w:shd w:val="clear" w:color="auto" w:fill="auto"/>
        <w:tabs>
          <w:tab w:val="left" w:pos="3099"/>
        </w:tabs>
        <w:spacing w:before="0" w:line="240" w:lineRule="auto"/>
        <w:ind w:firstLine="0"/>
        <w:rPr>
          <w:sz w:val="28"/>
          <w:szCs w:val="28"/>
        </w:rPr>
      </w:pPr>
      <w:r w:rsidRPr="00FF1CF1">
        <w:rPr>
          <w:sz w:val="28"/>
          <w:szCs w:val="28"/>
        </w:rPr>
        <w:t xml:space="preserve">5. </w:t>
      </w:r>
      <w:r w:rsidRPr="00E63E27">
        <w:rPr>
          <w:b/>
          <w:sz w:val="28"/>
          <w:szCs w:val="28"/>
        </w:rPr>
        <w:t>Порядок проведения собрания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FF1CF1">
        <w:rPr>
          <w:sz w:val="28"/>
          <w:szCs w:val="28"/>
        </w:rPr>
        <w:t>350</w:t>
      </w:r>
      <w:r w:rsidRPr="00FF1CF1">
        <w:rPr>
          <w:sz w:val="28"/>
          <w:szCs w:val="28"/>
        </w:rPr>
        <w:t xml:space="preserve"> человек.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FF1CF1">
        <w:rPr>
          <w:sz w:val="28"/>
          <w:szCs w:val="28"/>
        </w:rPr>
        <w:t>у(</w:t>
      </w:r>
      <w:proofErr w:type="gramEnd"/>
      <w:r w:rsidRPr="00FF1CF1">
        <w:rPr>
          <w:sz w:val="28"/>
          <w:szCs w:val="28"/>
        </w:rPr>
        <w:t>-ым) вопросу (вопросам), принятое решение (обращение).</w:t>
      </w:r>
    </w:p>
    <w:p w:rsidR="00971E72" w:rsidRPr="00FF1CF1" w:rsidRDefault="00971E72" w:rsidP="00E63E27">
      <w:pPr>
        <w:pStyle w:val="11"/>
        <w:numPr>
          <w:ilvl w:val="1"/>
          <w:numId w:val="6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7 дней доводится до сведения </w:t>
      </w:r>
      <w:r w:rsidRPr="00FF1CF1">
        <w:rPr>
          <w:sz w:val="28"/>
          <w:szCs w:val="28"/>
        </w:rPr>
        <w:lastRenderedPageBreak/>
        <w:t xml:space="preserve">органов местного самоуправления поселения </w:t>
      </w:r>
      <w:proofErr w:type="spellStart"/>
      <w:r w:rsidR="002009D7">
        <w:rPr>
          <w:sz w:val="28"/>
          <w:szCs w:val="28"/>
          <w:lang w:bidi="ru-RU"/>
        </w:rPr>
        <w:t>Лаклинский</w:t>
      </w:r>
      <w:proofErr w:type="spellEnd"/>
      <w:r w:rsidRPr="00FF1CF1">
        <w:rPr>
          <w:sz w:val="28"/>
          <w:szCs w:val="28"/>
        </w:rPr>
        <w:t xml:space="preserve"> сельсовет муниципального района Салаватский район Республики Башкортостан и заинтересованных лиц.</w:t>
      </w:r>
    </w:p>
    <w:p w:rsidR="00971E72" w:rsidRPr="00FF1CF1" w:rsidRDefault="00971E72" w:rsidP="00E63E27">
      <w:pPr>
        <w:pStyle w:val="1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971E72" w:rsidRDefault="00971E72" w:rsidP="00E63E27">
      <w:pPr>
        <w:pStyle w:val="11"/>
        <w:shd w:val="clear" w:color="auto" w:fill="auto"/>
        <w:spacing w:before="0" w:line="240" w:lineRule="auto"/>
        <w:ind w:firstLine="669"/>
        <w:rPr>
          <w:b/>
          <w:sz w:val="28"/>
          <w:szCs w:val="28"/>
        </w:rPr>
      </w:pPr>
      <w:r w:rsidRPr="00FF1CF1">
        <w:rPr>
          <w:sz w:val="28"/>
          <w:szCs w:val="28"/>
        </w:rPr>
        <w:t xml:space="preserve">6. </w:t>
      </w:r>
      <w:r w:rsidRPr="00E63E27">
        <w:rPr>
          <w:b/>
          <w:sz w:val="28"/>
          <w:szCs w:val="28"/>
        </w:rPr>
        <w:t>Основания проведения конференции, норма представительства</w:t>
      </w:r>
    </w:p>
    <w:p w:rsidR="00971E72" w:rsidRPr="00FF1CF1" w:rsidRDefault="00E63E27" w:rsidP="00E63E27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E72" w:rsidRPr="00FF1CF1">
        <w:rPr>
          <w:sz w:val="28"/>
          <w:szCs w:val="28"/>
        </w:rPr>
        <w:t>ри вынесении на рассмотрение инициативного проекта (проектов), непосредственно затрагив</w:t>
      </w:r>
      <w:r w:rsidR="00FF1CF1">
        <w:rPr>
          <w:sz w:val="28"/>
          <w:szCs w:val="28"/>
        </w:rPr>
        <w:t>ающег</w:t>
      </w:r>
      <w:proofErr w:type="gramStart"/>
      <w:r w:rsidR="00FF1CF1">
        <w:rPr>
          <w:sz w:val="28"/>
          <w:szCs w:val="28"/>
        </w:rPr>
        <w:t>о(</w:t>
      </w:r>
      <w:proofErr w:type="gramEnd"/>
      <w:r w:rsidR="00FF1CF1">
        <w:rPr>
          <w:sz w:val="28"/>
          <w:szCs w:val="28"/>
        </w:rPr>
        <w:t>-их) интересы более 350</w:t>
      </w:r>
      <w:r w:rsidR="00971E72" w:rsidRPr="00FF1CF1">
        <w:rPr>
          <w:sz w:val="28"/>
          <w:szCs w:val="28"/>
        </w:rPr>
        <w:t xml:space="preserve">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971E72" w:rsidRDefault="00971E72" w:rsidP="00E63E27">
      <w:pPr>
        <w:pStyle w:val="11"/>
        <w:numPr>
          <w:ilvl w:val="0"/>
          <w:numId w:val="7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</w:t>
      </w:r>
      <w:r w:rsidR="00FF1CF1">
        <w:rPr>
          <w:sz w:val="28"/>
          <w:szCs w:val="28"/>
        </w:rPr>
        <w:t xml:space="preserve"> 100</w:t>
      </w:r>
      <w:r w:rsidRPr="00FF1CF1">
        <w:rPr>
          <w:sz w:val="28"/>
          <w:szCs w:val="28"/>
        </w:rPr>
        <w:t xml:space="preserve"> граждан, имеющих право на участие в собрании.</w:t>
      </w:r>
    </w:p>
    <w:p w:rsidR="002C19F5" w:rsidRPr="00FF1CF1" w:rsidRDefault="002C19F5" w:rsidP="002C19F5">
      <w:pPr>
        <w:pStyle w:val="11"/>
        <w:shd w:val="clear" w:color="auto" w:fill="auto"/>
        <w:spacing w:before="0" w:line="240" w:lineRule="auto"/>
        <w:ind w:left="709" w:right="40" w:firstLine="0"/>
        <w:jc w:val="both"/>
        <w:rPr>
          <w:sz w:val="28"/>
          <w:szCs w:val="28"/>
        </w:rPr>
      </w:pPr>
    </w:p>
    <w:p w:rsidR="00971E72" w:rsidRPr="00E63E27" w:rsidRDefault="00971E72" w:rsidP="00E63E27">
      <w:pPr>
        <w:pStyle w:val="11"/>
        <w:shd w:val="clear" w:color="auto" w:fill="auto"/>
        <w:spacing w:before="0" w:line="240" w:lineRule="auto"/>
        <w:ind w:firstLine="669"/>
        <w:rPr>
          <w:b/>
          <w:sz w:val="28"/>
          <w:szCs w:val="28"/>
        </w:rPr>
      </w:pPr>
      <w:r w:rsidRPr="00FF1CF1">
        <w:rPr>
          <w:sz w:val="28"/>
          <w:szCs w:val="28"/>
        </w:rPr>
        <w:t xml:space="preserve">7. </w:t>
      </w:r>
      <w:r w:rsidRPr="00E63E27">
        <w:rPr>
          <w:b/>
          <w:sz w:val="28"/>
          <w:szCs w:val="28"/>
        </w:rPr>
        <w:t>Порядок проведения выборов делегатов на конференцию</w:t>
      </w:r>
    </w:p>
    <w:p w:rsidR="00971E72" w:rsidRPr="00FF1CF1" w:rsidRDefault="00971E72" w:rsidP="00E63E27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971E72" w:rsidRPr="00FF1CF1" w:rsidRDefault="00971E72" w:rsidP="00E63E27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971E72" w:rsidRPr="00FF1CF1" w:rsidRDefault="00971E72" w:rsidP="00E63E27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971E72" w:rsidRDefault="00971E72" w:rsidP="00E63E27">
      <w:pPr>
        <w:pStyle w:val="1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2C19F5" w:rsidRPr="00FF1CF1" w:rsidRDefault="002C19F5" w:rsidP="002C19F5">
      <w:pPr>
        <w:pStyle w:val="11"/>
        <w:shd w:val="clear" w:color="auto" w:fill="auto"/>
        <w:spacing w:before="0" w:line="240" w:lineRule="auto"/>
        <w:ind w:left="709" w:right="40" w:firstLine="0"/>
        <w:jc w:val="both"/>
        <w:rPr>
          <w:sz w:val="28"/>
          <w:szCs w:val="28"/>
        </w:rPr>
      </w:pPr>
    </w:p>
    <w:p w:rsidR="00971E72" w:rsidRPr="00FF1CF1" w:rsidRDefault="00971E72" w:rsidP="00E63E27">
      <w:pPr>
        <w:pStyle w:val="1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sz w:val="28"/>
          <w:szCs w:val="28"/>
        </w:rPr>
      </w:pPr>
      <w:r w:rsidRPr="00FF1CF1">
        <w:rPr>
          <w:sz w:val="28"/>
          <w:szCs w:val="28"/>
        </w:rPr>
        <w:t xml:space="preserve">8. </w:t>
      </w:r>
      <w:r w:rsidRPr="00E63E27">
        <w:rPr>
          <w:b/>
          <w:sz w:val="28"/>
          <w:szCs w:val="28"/>
        </w:rPr>
        <w:t>Порядок проведения конференции</w:t>
      </w:r>
    </w:p>
    <w:p w:rsidR="00971E72" w:rsidRPr="00FF1CF1" w:rsidRDefault="00971E72" w:rsidP="00E63E27">
      <w:pPr>
        <w:pStyle w:val="1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971E72" w:rsidRPr="00FF1CF1" w:rsidRDefault="00971E72" w:rsidP="00E63E27">
      <w:pPr>
        <w:pStyle w:val="1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971E72" w:rsidRPr="00FF1CF1" w:rsidRDefault="00971E72" w:rsidP="00E63E27">
      <w:pPr>
        <w:pStyle w:val="11"/>
        <w:numPr>
          <w:ilvl w:val="1"/>
          <w:numId w:val="9"/>
        </w:numPr>
        <w:shd w:val="clear" w:color="auto" w:fill="auto"/>
        <w:spacing w:before="0" w:line="240" w:lineRule="auto"/>
        <w:ind w:left="4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971E72" w:rsidRPr="00FF1CF1" w:rsidRDefault="00971E72" w:rsidP="00E63E27">
      <w:pPr>
        <w:pStyle w:val="11"/>
        <w:numPr>
          <w:ilvl w:val="1"/>
          <w:numId w:val="9"/>
        </w:numPr>
        <w:shd w:val="clear" w:color="auto" w:fill="auto"/>
        <w:tabs>
          <w:tab w:val="left" w:pos="1418"/>
          <w:tab w:val="right" w:pos="9357"/>
        </w:tabs>
        <w:spacing w:before="0" w:line="240" w:lineRule="auto"/>
        <w:ind w:lef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Протокол конференции оформляется в соответствии с настоящим Положением. Решение конференции в течение 10 дней доводится до сведения органов местного самоуправления и заинтересованных лиц.</w:t>
      </w:r>
    </w:p>
    <w:p w:rsidR="00971E72" w:rsidRPr="00FF1CF1" w:rsidRDefault="00971E72" w:rsidP="00E63E27">
      <w:pPr>
        <w:pStyle w:val="11"/>
        <w:shd w:val="clear" w:color="auto" w:fill="auto"/>
        <w:tabs>
          <w:tab w:val="left" w:pos="1418"/>
          <w:tab w:val="right" w:pos="9357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971E72" w:rsidRPr="00FF1CF1" w:rsidRDefault="00971E72" w:rsidP="00E63E27">
      <w:pPr>
        <w:pStyle w:val="1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  <w:rPr>
          <w:sz w:val="28"/>
          <w:szCs w:val="28"/>
        </w:rPr>
      </w:pPr>
      <w:r w:rsidRPr="00FF1CF1">
        <w:rPr>
          <w:sz w:val="28"/>
          <w:szCs w:val="28"/>
        </w:rPr>
        <w:t>9</w:t>
      </w:r>
      <w:r w:rsidRPr="00E63E27">
        <w:rPr>
          <w:b/>
          <w:sz w:val="28"/>
          <w:szCs w:val="28"/>
        </w:rPr>
        <w:t>. Полномочия собрания, конференции</w:t>
      </w:r>
    </w:p>
    <w:p w:rsidR="00971E72" w:rsidRPr="00FF1CF1" w:rsidRDefault="00971E72" w:rsidP="00E63E27">
      <w:pPr>
        <w:pStyle w:val="11"/>
        <w:numPr>
          <w:ilvl w:val="1"/>
          <w:numId w:val="12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полномочиям собрания, конференции относятся: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обсуждение вопросов внес</w:t>
      </w:r>
      <w:r w:rsidR="00E63E27">
        <w:rPr>
          <w:sz w:val="28"/>
          <w:szCs w:val="28"/>
        </w:rPr>
        <w:t xml:space="preserve">ения инициативных проектов и их </w:t>
      </w:r>
      <w:r w:rsidR="00971E72" w:rsidRPr="00FF1CF1">
        <w:rPr>
          <w:sz w:val="28"/>
          <w:szCs w:val="28"/>
        </w:rPr>
        <w:t>рассмотрения;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971E72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осуществление иных полномоч</w:t>
      </w:r>
      <w:r w:rsidR="00E63E27">
        <w:rPr>
          <w:sz w:val="28"/>
          <w:szCs w:val="28"/>
        </w:rPr>
        <w:t xml:space="preserve">ий, предусмотренных действующим </w:t>
      </w:r>
      <w:r w:rsidR="00971E72" w:rsidRPr="00FF1CF1">
        <w:rPr>
          <w:sz w:val="28"/>
          <w:szCs w:val="28"/>
        </w:rPr>
        <w:lastRenderedPageBreak/>
        <w:t>законодательством.</w:t>
      </w:r>
    </w:p>
    <w:p w:rsidR="002C19F5" w:rsidRPr="00FF1CF1" w:rsidRDefault="002C19F5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20" w:firstLine="669"/>
        <w:rPr>
          <w:sz w:val="28"/>
          <w:szCs w:val="28"/>
        </w:rPr>
      </w:pPr>
      <w:r w:rsidRPr="00FF1CF1">
        <w:rPr>
          <w:sz w:val="28"/>
          <w:szCs w:val="28"/>
        </w:rPr>
        <w:t>10</w:t>
      </w:r>
      <w:r w:rsidRPr="00E63E27">
        <w:rPr>
          <w:b/>
          <w:sz w:val="28"/>
          <w:szCs w:val="28"/>
        </w:rPr>
        <w:t>. Итоги собраний, конференций</w:t>
      </w:r>
    </w:p>
    <w:p w:rsidR="00971E72" w:rsidRPr="00FF1CF1" w:rsidRDefault="00971E72" w:rsidP="00E63E2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2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Ход и итоги собрания, конференции оформляются протоколом.</w:t>
      </w:r>
    </w:p>
    <w:p w:rsidR="00971E72" w:rsidRPr="00FF1CF1" w:rsidRDefault="00E63E27" w:rsidP="00E63E27">
      <w:pPr>
        <w:pStyle w:val="1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1E72" w:rsidRPr="00FF1CF1">
        <w:rPr>
          <w:sz w:val="28"/>
          <w:szCs w:val="28"/>
        </w:rPr>
        <w:t>Протокол должен содержать следующие данные: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дата, время и место проведения собрания, конференции;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инициатор проведения собрания, конференции;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состав президиума собрания, конференции;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состав счетной комиссии собрания, конференции;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адреса домов и номера подъез</w:t>
      </w:r>
      <w:r w:rsidR="00E63E27">
        <w:rPr>
          <w:sz w:val="28"/>
          <w:szCs w:val="28"/>
        </w:rPr>
        <w:t xml:space="preserve">дов, жители которых участвуют в </w:t>
      </w:r>
      <w:r w:rsidR="00971E72" w:rsidRPr="00FF1CF1">
        <w:rPr>
          <w:sz w:val="28"/>
          <w:szCs w:val="28"/>
        </w:rPr>
        <w:t>собрании, конференции;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1E72" w:rsidRPr="00FF1CF1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="00971E72" w:rsidRPr="00FF1CF1">
        <w:rPr>
          <w:sz w:val="28"/>
          <w:szCs w:val="28"/>
        </w:rPr>
        <w:t>о(</w:t>
      </w:r>
      <w:proofErr w:type="gramEnd"/>
      <w:r w:rsidR="00971E72" w:rsidRPr="00FF1CF1">
        <w:rPr>
          <w:sz w:val="28"/>
          <w:szCs w:val="28"/>
        </w:rPr>
        <w:t>-ых) на голосование;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результаты голосования и принятое решение;</w:t>
      </w:r>
    </w:p>
    <w:p w:rsidR="00971E72" w:rsidRPr="00FF1CF1" w:rsidRDefault="002009D7" w:rsidP="00E63E27">
      <w:pPr>
        <w:pStyle w:val="11"/>
        <w:shd w:val="clear" w:color="auto" w:fill="auto"/>
        <w:spacing w:before="0" w:line="240" w:lineRule="auto"/>
        <w:ind w:left="68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E72" w:rsidRPr="00FF1CF1">
        <w:rPr>
          <w:sz w:val="28"/>
          <w:szCs w:val="28"/>
        </w:rPr>
        <w:t>подпись председателя и секретаря собрания, конференции.</w:t>
      </w:r>
    </w:p>
    <w:p w:rsidR="00971E72" w:rsidRPr="00FF1CF1" w:rsidRDefault="00971E72" w:rsidP="00E63E27">
      <w:pPr>
        <w:pStyle w:val="11"/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971E72" w:rsidRPr="00FF1CF1" w:rsidRDefault="00971E72" w:rsidP="00E63E2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971E72" w:rsidRPr="00FF1CF1" w:rsidRDefault="00971E72" w:rsidP="00E63E2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971E72" w:rsidRDefault="00971E72" w:rsidP="00E63E27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20" w:right="4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2C19F5" w:rsidRPr="00FF1CF1" w:rsidRDefault="002C19F5" w:rsidP="002C19F5">
      <w:pPr>
        <w:pStyle w:val="11"/>
        <w:shd w:val="clear" w:color="auto" w:fill="auto"/>
        <w:spacing w:before="0" w:line="240" w:lineRule="auto"/>
        <w:ind w:left="689" w:right="40" w:firstLine="0"/>
        <w:jc w:val="both"/>
        <w:rPr>
          <w:sz w:val="28"/>
          <w:szCs w:val="28"/>
        </w:rPr>
      </w:pPr>
    </w:p>
    <w:p w:rsidR="00971E72" w:rsidRPr="00E63E27" w:rsidRDefault="00971E72" w:rsidP="002C19F5">
      <w:pPr>
        <w:pStyle w:val="1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  <w:rPr>
          <w:b/>
          <w:sz w:val="28"/>
          <w:szCs w:val="28"/>
        </w:rPr>
      </w:pPr>
      <w:r w:rsidRPr="00FF1CF1">
        <w:rPr>
          <w:sz w:val="28"/>
          <w:szCs w:val="28"/>
        </w:rPr>
        <w:t xml:space="preserve">11. </w:t>
      </w:r>
      <w:r w:rsidRPr="00E63E27">
        <w:rPr>
          <w:b/>
          <w:sz w:val="28"/>
          <w:szCs w:val="28"/>
        </w:rPr>
        <w:t>Финансирование проведения собраний, конференций</w:t>
      </w:r>
    </w:p>
    <w:p w:rsidR="00971E72" w:rsidRPr="00FF1CF1" w:rsidRDefault="00971E72" w:rsidP="00E63E27">
      <w:pPr>
        <w:pStyle w:val="11"/>
        <w:numPr>
          <w:ilvl w:val="1"/>
          <w:numId w:val="11"/>
        </w:numPr>
        <w:shd w:val="clear" w:color="auto" w:fill="auto"/>
        <w:tabs>
          <w:tab w:val="left" w:pos="1580"/>
        </w:tabs>
        <w:spacing w:before="0" w:line="240" w:lineRule="auto"/>
        <w:ind w:right="400" w:firstLine="669"/>
        <w:jc w:val="both"/>
        <w:rPr>
          <w:sz w:val="28"/>
          <w:szCs w:val="28"/>
        </w:rPr>
      </w:pPr>
      <w:r w:rsidRPr="00FF1CF1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326BDD" w:rsidRPr="00FF1CF1" w:rsidRDefault="00326BDD" w:rsidP="00E63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6BDD" w:rsidRPr="00FF1CF1" w:rsidSect="00E63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78F"/>
    <w:multiLevelType w:val="multilevel"/>
    <w:tmpl w:val="AF42F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69543B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3670B2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A606C7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3FA636B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4C445FB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6077A"/>
    <w:multiLevelType w:val="multilevel"/>
    <w:tmpl w:val="869E064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2D0A9F"/>
    <w:multiLevelType w:val="multilevel"/>
    <w:tmpl w:val="C9B24F2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D12A47"/>
    <w:multiLevelType w:val="multilevel"/>
    <w:tmpl w:val="01602A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1E72"/>
    <w:rsid w:val="002009D7"/>
    <w:rsid w:val="002C19F5"/>
    <w:rsid w:val="00326BDD"/>
    <w:rsid w:val="00436FC8"/>
    <w:rsid w:val="0054407E"/>
    <w:rsid w:val="005C29CA"/>
    <w:rsid w:val="00892B30"/>
    <w:rsid w:val="008E4428"/>
    <w:rsid w:val="00971E72"/>
    <w:rsid w:val="00A112E4"/>
    <w:rsid w:val="00E41B7F"/>
    <w:rsid w:val="00E63E27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71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971E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1E72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971E72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1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nhideWhenUsed/>
    <w:rsid w:val="00971E72"/>
    <w:rPr>
      <w:color w:val="0066CC"/>
      <w:u w:val="single"/>
    </w:rPr>
  </w:style>
  <w:style w:type="paragraph" w:styleId="HTML">
    <w:name w:val="HTML Preformatted"/>
    <w:basedOn w:val="a"/>
    <w:link w:val="HTML0"/>
    <w:semiHidden/>
    <w:unhideWhenUsed/>
    <w:rsid w:val="00971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71E7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5">
    <w:name w:val="Body Text Indent"/>
    <w:basedOn w:val="a"/>
    <w:link w:val="a6"/>
    <w:semiHidden/>
    <w:unhideWhenUsed/>
    <w:rsid w:val="00971E7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71E72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ConsPlusNormal">
    <w:name w:val="ConsPlusNormal"/>
    <w:rsid w:val="00971E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FF1C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5440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407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9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2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upravdel</cp:lastModifiedBy>
  <cp:revision>9</cp:revision>
  <cp:lastPrinted>2021-11-09T12:27:00Z</cp:lastPrinted>
  <dcterms:created xsi:type="dcterms:W3CDTF">2021-10-12T06:33:00Z</dcterms:created>
  <dcterms:modified xsi:type="dcterms:W3CDTF">2021-11-09T12:39:00Z</dcterms:modified>
</cp:coreProperties>
</file>